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4A" w:rsidRPr="00BB53FE" w:rsidRDefault="0007354A">
      <w:pPr>
        <w:rPr>
          <w:b/>
        </w:rPr>
      </w:pPr>
      <w:r w:rsidRPr="00BB53FE">
        <w:rPr>
          <w:b/>
        </w:rPr>
        <w:t xml:space="preserve">Programme Outcomes for M. Tech Civil Engineering (Infrastructure Engineering and Management): </w:t>
      </w:r>
    </w:p>
    <w:p w:rsidR="0007354A" w:rsidRDefault="0007354A">
      <w:r>
        <w:t xml:space="preserve">PO-1: Engineering Knowledge: Student would be able to apply the engineering knowledge pertaining to Infrastructure Engineering and Infrastructure Management. This programme aims at developing Techno-Managers for the complex infrastructure projects. </w:t>
      </w:r>
    </w:p>
    <w:p w:rsidR="0007354A" w:rsidRDefault="0007354A">
      <w:r>
        <w:t xml:space="preserve">PO-2: Problem Analysis: Student would be able to </w:t>
      </w:r>
      <w:proofErr w:type="spellStart"/>
      <w:r>
        <w:t>analyze</w:t>
      </w:r>
      <w:proofErr w:type="spellEnd"/>
      <w:r>
        <w:t xml:space="preserve"> the problems pertaining to decision making in complex mega infrastructure projects. </w:t>
      </w:r>
    </w:p>
    <w:p w:rsidR="0007354A" w:rsidRDefault="0007354A">
      <w:r>
        <w:t xml:space="preserve">PO-3: Modern Tool Usage: Student would be able to use the modern tools and techniques including digital transformation methods used for managing, controlling and monitoring of present day complex infrastructure projects. </w:t>
      </w:r>
    </w:p>
    <w:p w:rsidR="0007354A" w:rsidRDefault="0007354A">
      <w:r>
        <w:t xml:space="preserve">PO-4: Engineer and Society: Programme aims at developing Techno-Managers who would contribute towards societal development. </w:t>
      </w:r>
    </w:p>
    <w:p w:rsidR="0007354A" w:rsidRDefault="0007354A">
      <w:r>
        <w:t xml:space="preserve">PO-5: Environment and Sustainability: Student would have overall concepts about the process and methodology for sustainable development. </w:t>
      </w:r>
    </w:p>
    <w:p w:rsidR="0007354A" w:rsidRDefault="0007354A">
      <w:r>
        <w:t xml:space="preserve">PO-6: Ethics: Apply ethical principles and commit to professional ethics and responsibilities. </w:t>
      </w:r>
    </w:p>
    <w:p w:rsidR="0007354A" w:rsidRDefault="0007354A">
      <w:r>
        <w:t xml:space="preserve">PO-7: Project Management and Finance: Programme aims at delivering thorough knowledge about Project management and Project Finance for controlling and monitoring of complex infrastructure projects. </w:t>
      </w:r>
    </w:p>
    <w:p w:rsidR="0007354A" w:rsidRDefault="0007354A">
      <w:r>
        <w:t xml:space="preserve">PO-8: Communication: Student would develop strong communication skills to become capable Project Managers for handling infrastructure projects independently. </w:t>
      </w:r>
    </w:p>
    <w:p w:rsidR="00881793" w:rsidRDefault="0007354A">
      <w:r>
        <w:t>PO-9: Life-Long Learning: Programme aims at developing life-long learners capable of contributing to the society throughout their life.</w:t>
      </w:r>
    </w:p>
    <w:p w:rsidR="0007354A" w:rsidRDefault="0007354A"/>
    <w:p w:rsidR="0007354A" w:rsidRPr="00BB53FE" w:rsidRDefault="0007354A">
      <w:pPr>
        <w:rPr>
          <w:b/>
        </w:rPr>
      </w:pPr>
      <w:r w:rsidRPr="00BB53FE">
        <w:rPr>
          <w:b/>
        </w:rPr>
        <w:t xml:space="preserve">Program Outcomes for M. Tech Environmental Engineering: </w:t>
      </w:r>
    </w:p>
    <w:p w:rsidR="0007354A" w:rsidRDefault="0007354A">
      <w:r>
        <w:t xml:space="preserve">PO-1: Engineering knowledge: Ability to acquire and apply fundamental principles of science and engineering to address the environmental problems </w:t>
      </w:r>
    </w:p>
    <w:p w:rsidR="0007354A" w:rsidRDefault="0007354A">
      <w:r>
        <w:t xml:space="preserve">PO-2: Problem analysis: Ability to </w:t>
      </w:r>
      <w:proofErr w:type="spellStart"/>
      <w:r>
        <w:t>analyze</w:t>
      </w:r>
      <w:proofErr w:type="spellEnd"/>
      <w:r>
        <w:t xml:space="preserve"> and solve practical problems related to environment issues </w:t>
      </w:r>
    </w:p>
    <w:p w:rsidR="0007354A" w:rsidRDefault="0007354A">
      <w:r>
        <w:t xml:space="preserve">PO-3: Design/development of solutions: Ability to design, develop and evaluate treatment plants </w:t>
      </w:r>
    </w:p>
    <w:p w:rsidR="0007354A" w:rsidRDefault="0007354A">
      <w:r>
        <w:t xml:space="preserve">PO-4: Conduct investigations of complex problems: Ability to conduct, </w:t>
      </w:r>
      <w:proofErr w:type="spellStart"/>
      <w:r>
        <w:t>analyze</w:t>
      </w:r>
      <w:proofErr w:type="spellEnd"/>
      <w:r>
        <w:t xml:space="preserve"> and interpret experiments and apply experimental results to improve the process in environmental engineering </w:t>
      </w:r>
    </w:p>
    <w:p w:rsidR="0007354A" w:rsidRDefault="0007354A">
      <w:r>
        <w:t xml:space="preserve">PO-5: Modern tool usage Ability to use modern tools and techniques for solving environmental problems </w:t>
      </w:r>
    </w:p>
    <w:p w:rsidR="0007354A" w:rsidRDefault="0007354A">
      <w:r>
        <w:t xml:space="preserve">PO-6: The engineer and society: Ability to assess the impact of global, social and cultural changes on environment </w:t>
      </w:r>
    </w:p>
    <w:p w:rsidR="0007354A" w:rsidRDefault="0007354A">
      <w:r>
        <w:t xml:space="preserve">PO-7: Environment and sustainability: Ability to understand the importance of sustainability for any industrial projects </w:t>
      </w:r>
    </w:p>
    <w:p w:rsidR="0007354A" w:rsidRDefault="0007354A">
      <w:r>
        <w:t xml:space="preserve">PO-8: Ethics: Ability to exhibit professional, legal and ethical </w:t>
      </w:r>
      <w:proofErr w:type="spellStart"/>
      <w:r>
        <w:t>behavior</w:t>
      </w:r>
      <w:proofErr w:type="spellEnd"/>
      <w:r>
        <w:t xml:space="preserve"> </w:t>
      </w:r>
    </w:p>
    <w:p w:rsidR="0007354A" w:rsidRDefault="0007354A">
      <w:r>
        <w:lastRenderedPageBreak/>
        <w:t xml:space="preserve">PO-9: Individual and team work: Ability to work effectively as an individual and as a member/ leader in a team </w:t>
      </w:r>
    </w:p>
    <w:p w:rsidR="0007354A" w:rsidRDefault="0007354A">
      <w:r>
        <w:t xml:space="preserve">PO-10: Communication: Ability to communicate and present effectively </w:t>
      </w:r>
    </w:p>
    <w:p w:rsidR="0007354A" w:rsidRDefault="0007354A">
      <w:r>
        <w:t xml:space="preserve">PO-11: Environmental economics and finance: Ability to employ environmental and economic knowledge to understand linkage between economic growth and environment. </w:t>
      </w:r>
    </w:p>
    <w:p w:rsidR="00BB53FE" w:rsidRDefault="0007354A">
      <w:r>
        <w:t xml:space="preserve">PO-12: Life-long learning: Ability to enhance self-improvement through continuous professional development and life- long learning </w:t>
      </w:r>
    </w:p>
    <w:p w:rsidR="00BB53FE" w:rsidRDefault="00BB53FE"/>
    <w:p w:rsidR="00BB53FE" w:rsidRPr="00BB53FE" w:rsidRDefault="0007354A">
      <w:pPr>
        <w:rPr>
          <w:b/>
        </w:rPr>
      </w:pPr>
      <w:r w:rsidRPr="00BB53FE">
        <w:rPr>
          <w:b/>
        </w:rPr>
        <w:t xml:space="preserve">Program Outcomes for M. Tech (Civil – Transportation Engineering) </w:t>
      </w:r>
    </w:p>
    <w:p w:rsidR="00BB53FE" w:rsidRDefault="0007354A">
      <w:r>
        <w:t xml:space="preserve">PO-1: Develop a thorough understanding of transportation engineering and allied subjects </w:t>
      </w:r>
    </w:p>
    <w:p w:rsidR="00BB53FE" w:rsidRDefault="0007354A">
      <w:r>
        <w:t xml:space="preserve">PO-2: Demonstrate knowledge of transportation project planning, design, construction, and maintenance </w:t>
      </w:r>
    </w:p>
    <w:p w:rsidR="00BB53FE" w:rsidRDefault="0007354A">
      <w:r>
        <w:t xml:space="preserve">PO-3: Ability to use analytical skills to identify, </w:t>
      </w:r>
      <w:proofErr w:type="spellStart"/>
      <w:r>
        <w:t>an</w:t>
      </w:r>
      <w:bookmarkStart w:id="0" w:name="_GoBack"/>
      <w:bookmarkEnd w:id="0"/>
      <w:r>
        <w:t>alyze</w:t>
      </w:r>
      <w:proofErr w:type="spellEnd"/>
      <w:r>
        <w:t xml:space="preserve">, and solve real-world transportation engineering challenges </w:t>
      </w:r>
    </w:p>
    <w:p w:rsidR="00BB53FE" w:rsidRDefault="0007354A">
      <w:r>
        <w:t xml:space="preserve">PO-4: Inculcate the research knowledge to provide suitable and sustainable solutions to various transportation authorities for effective implementation </w:t>
      </w:r>
    </w:p>
    <w:p w:rsidR="00BB53FE" w:rsidRDefault="0007354A">
      <w:r>
        <w:t xml:space="preserve">PO-5: Develop skills to apply modern tools, software, and other IT tools for solving complex transportation problems </w:t>
      </w:r>
    </w:p>
    <w:p w:rsidR="00BB53FE" w:rsidRDefault="0007354A">
      <w:r>
        <w:t xml:space="preserve">PO-6: The ability to write and present research articles, technical reports/documents, and technical reports/documents </w:t>
      </w:r>
    </w:p>
    <w:p w:rsidR="0007354A" w:rsidRDefault="0007354A">
      <w:r>
        <w:t>PO-7: Ability to work independently or as part of a team with high ethical values when it comes to social, environmental, and economic issue</w:t>
      </w:r>
      <w:r>
        <w:t>s</w:t>
      </w:r>
    </w:p>
    <w:sectPr w:rsidR="00073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5D"/>
    <w:rsid w:val="0007354A"/>
    <w:rsid w:val="00156C7B"/>
    <w:rsid w:val="00465B5D"/>
    <w:rsid w:val="00BB53FE"/>
    <w:rsid w:val="00E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547A0-AA06-4A46-9C4A-D94AB37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Abhinaya R</dc:creator>
  <cp:keywords/>
  <dc:description/>
  <cp:lastModifiedBy>Abhinaya R</cp:lastModifiedBy>
  <cp:revision>2</cp:revision>
  <dcterms:created xsi:type="dcterms:W3CDTF">2023-02-28T10:32:00Z</dcterms:created>
  <dcterms:modified xsi:type="dcterms:W3CDTF">2023-02-28T10:44:00Z</dcterms:modified>
</cp:coreProperties>
</file>